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DD" w:rsidRPr="002D5856" w:rsidRDefault="00C81CA8" w:rsidP="00C81CA8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BF52700" wp14:editId="76E5E70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81025" cy="5238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96A2F">
        <w:rPr>
          <w:rFonts w:cs="B Nazanin"/>
          <w:b/>
          <w:bCs/>
          <w:sz w:val="24"/>
          <w:szCs w:val="24"/>
        </w:rPr>
        <w:t xml:space="preserve">                      </w:t>
      </w:r>
      <w:r w:rsidR="00E873DD" w:rsidRPr="002D5856">
        <w:rPr>
          <w:rFonts w:cs="B Nazanin" w:hint="cs"/>
          <w:b/>
          <w:bCs/>
          <w:sz w:val="24"/>
          <w:szCs w:val="24"/>
          <w:rtl/>
        </w:rPr>
        <w:t>بسمه تعالی</w:t>
      </w:r>
    </w:p>
    <w:p w:rsidR="00E873DD" w:rsidRPr="002D5856" w:rsidRDefault="00296A2F" w:rsidP="00C81CA8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</w:t>
      </w:r>
      <w:r w:rsidR="00E873DD" w:rsidRPr="002D5856">
        <w:rPr>
          <w:rFonts w:cs="B Nazanin" w:hint="cs"/>
          <w:b/>
          <w:bCs/>
          <w:sz w:val="24"/>
          <w:szCs w:val="24"/>
          <w:rtl/>
        </w:rPr>
        <w:t>دانشگاه علوم پزشکی و خدمات بهداشتی درمانی بابل</w:t>
      </w:r>
    </w:p>
    <w:p w:rsidR="00C81CA8" w:rsidRDefault="00C81CA8" w:rsidP="00C81CA8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</w:t>
      </w:r>
      <w:r w:rsidR="00296A2F">
        <w:rPr>
          <w:rFonts w:cs="B Nazanin" w:hint="cs"/>
          <w:b/>
          <w:bCs/>
          <w:sz w:val="24"/>
          <w:szCs w:val="24"/>
          <w:rtl/>
        </w:rPr>
        <w:t xml:space="preserve">           </w:t>
      </w:r>
      <w:r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E873DD" w:rsidRPr="002D5856">
        <w:rPr>
          <w:rFonts w:cs="B Nazanin" w:hint="cs"/>
          <w:b/>
          <w:bCs/>
          <w:sz w:val="24"/>
          <w:szCs w:val="24"/>
          <w:rtl/>
        </w:rPr>
        <w:t>مرکز مطالعات و توسعه آموزش علوم پزشکی</w:t>
      </w:r>
    </w:p>
    <w:p w:rsidR="00E873DD" w:rsidRPr="002D5856" w:rsidRDefault="00C81CA8" w:rsidP="0068730E">
      <w:pPr>
        <w:spacing w:after="0" w:line="240" w:lineRule="auto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</w:t>
      </w:r>
      <w:r w:rsidR="00296A2F">
        <w:rPr>
          <w:rFonts w:cs="B Nazanin" w:hint="cs"/>
          <w:b/>
          <w:bCs/>
          <w:sz w:val="24"/>
          <w:szCs w:val="24"/>
          <w:rtl/>
        </w:rPr>
        <w:t xml:space="preserve">  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E873DD" w:rsidRPr="002D5856">
        <w:rPr>
          <w:rFonts w:cs="B Nazanin"/>
          <w:b/>
          <w:bCs/>
          <w:sz w:val="24"/>
          <w:szCs w:val="24"/>
          <w:rtl/>
        </w:rPr>
        <w:t>فرم ارزشیابی دانشجویان از آموزشهای بالینی اعضای هیات علمی</w:t>
      </w:r>
      <w:r w:rsidR="001F355A">
        <w:rPr>
          <w:rFonts w:cs="B Nazanin" w:hint="cs"/>
          <w:b/>
          <w:bCs/>
          <w:sz w:val="24"/>
          <w:szCs w:val="24"/>
          <w:rtl/>
        </w:rPr>
        <w:t xml:space="preserve"> گروه دندان</w:t>
      </w:r>
      <w:r w:rsidR="0068730E" w:rsidRPr="0068730E">
        <w:rPr>
          <w:rFonts w:cs="B Nazanin" w:hint="cs"/>
          <w:b/>
          <w:bCs/>
          <w:sz w:val="24"/>
          <w:szCs w:val="24"/>
          <w:rtl/>
        </w:rPr>
        <w:t>پ</w:t>
      </w:r>
      <w:r w:rsidR="001F355A">
        <w:rPr>
          <w:rFonts w:cs="B Nazanin" w:hint="cs"/>
          <w:b/>
          <w:bCs/>
          <w:sz w:val="24"/>
          <w:szCs w:val="24"/>
          <w:rtl/>
        </w:rPr>
        <w:t>زشکی</w:t>
      </w:r>
    </w:p>
    <w:p w:rsidR="002D5856" w:rsidRDefault="00ED7A68" w:rsidP="00C81CA8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دانشجوی</w:t>
      </w:r>
      <w:r w:rsidR="00E873DD" w:rsidRPr="00E873DD">
        <w:rPr>
          <w:rFonts w:cs="B Nazanin" w:hint="cs"/>
          <w:b/>
          <w:bCs/>
          <w:sz w:val="24"/>
          <w:szCs w:val="24"/>
          <w:rtl/>
        </w:rPr>
        <w:t xml:space="preserve"> گرامی</w:t>
      </w:r>
    </w:p>
    <w:p w:rsidR="00E873DD" w:rsidRDefault="00E873DD" w:rsidP="00ED7A68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E873DD">
        <w:rPr>
          <w:rFonts w:cs="B Nazanin" w:hint="cs"/>
          <w:sz w:val="24"/>
          <w:szCs w:val="24"/>
          <w:rtl/>
        </w:rPr>
        <w:t>یکی از مهمترین راههای بهبود کیفیت آموزش، انجام ارزشیابی است. از آنجایی که</w:t>
      </w:r>
      <w:r w:rsidR="00ED7A68">
        <w:rPr>
          <w:rFonts w:cs="B Nazanin" w:hint="cs"/>
          <w:sz w:val="24"/>
          <w:szCs w:val="24"/>
          <w:rtl/>
        </w:rPr>
        <w:t xml:space="preserve"> دانشجویان</w:t>
      </w:r>
      <w:bookmarkStart w:id="0" w:name="_GoBack"/>
      <w:bookmarkEnd w:id="0"/>
      <w:r w:rsidRPr="00E873DD">
        <w:rPr>
          <w:rFonts w:cs="B Nazanin" w:hint="cs"/>
          <w:sz w:val="24"/>
          <w:szCs w:val="24"/>
          <w:rtl/>
        </w:rPr>
        <w:t xml:space="preserve"> مهمترین منبع اطلاعات در این زمینه هستند، شرکت انان در فرایند ارزشیابی امری لازم و ضروری است. لذا با انتخاب پاسخهای دقیق و صادقانه، به ارتقائ کیفیت آموزش در بخشهای آموزش</w:t>
      </w:r>
      <w:r w:rsidR="00867E56">
        <w:rPr>
          <w:rFonts w:cs="B Nazanin" w:hint="cs"/>
          <w:sz w:val="24"/>
          <w:szCs w:val="24"/>
          <w:rtl/>
        </w:rPr>
        <w:t xml:space="preserve"> بالینی</w:t>
      </w:r>
      <w:r w:rsidRPr="00E873DD">
        <w:rPr>
          <w:rFonts w:cs="B Nazanin" w:hint="cs"/>
          <w:sz w:val="24"/>
          <w:szCs w:val="24"/>
          <w:rtl/>
        </w:rPr>
        <w:t xml:space="preserve"> کمک نمائید.</w:t>
      </w:r>
    </w:p>
    <w:p w:rsidR="00C81CA8" w:rsidRPr="00C81CA8" w:rsidRDefault="00C81CA8" w:rsidP="0068730E">
      <w:pPr>
        <w:spacing w:after="0" w:line="240" w:lineRule="auto"/>
        <w:rPr>
          <w:rFonts w:cs="B Nazanin"/>
          <w:sz w:val="24"/>
          <w:szCs w:val="24"/>
          <w:rtl/>
        </w:rPr>
      </w:pPr>
      <w:r w:rsidRPr="00C81CA8">
        <w:rPr>
          <w:rFonts w:cs="B Nazanin" w:hint="cs"/>
          <w:sz w:val="24"/>
          <w:szCs w:val="24"/>
          <w:rtl/>
        </w:rPr>
        <w:t>نام و نام خانوادگی مدرس..............................</w:t>
      </w:r>
      <w:r w:rsidR="0068730E">
        <w:rPr>
          <w:rFonts w:cs="B Nazanin" w:hint="cs"/>
          <w:sz w:val="24"/>
          <w:szCs w:val="24"/>
          <w:rtl/>
        </w:rPr>
        <w:t>درس/ بخش</w:t>
      </w:r>
      <w:r w:rsidRPr="00C81CA8">
        <w:rPr>
          <w:rFonts w:cs="B Nazanin" w:hint="cs"/>
          <w:sz w:val="24"/>
          <w:szCs w:val="24"/>
          <w:rtl/>
        </w:rPr>
        <w:t>........................................</w:t>
      </w:r>
      <w:r w:rsidR="0068730E">
        <w:rPr>
          <w:rFonts w:cs="B Nazanin" w:hint="cs"/>
          <w:sz w:val="24"/>
          <w:szCs w:val="24"/>
          <w:rtl/>
        </w:rPr>
        <w:t xml:space="preserve"> </w:t>
      </w:r>
      <w:r w:rsidRPr="00C81CA8">
        <w:rPr>
          <w:rFonts w:cs="B Nazanin" w:hint="cs"/>
          <w:sz w:val="24"/>
          <w:szCs w:val="24"/>
          <w:rtl/>
        </w:rPr>
        <w:t>سال تحصیلی............</w:t>
      </w:r>
      <w:r w:rsidR="0068730E">
        <w:rPr>
          <w:rFonts w:cs="B Nazanin" w:hint="cs"/>
          <w:sz w:val="24"/>
          <w:szCs w:val="24"/>
          <w:rtl/>
        </w:rPr>
        <w:t xml:space="preserve"> </w:t>
      </w:r>
      <w:r w:rsidRPr="00C81CA8">
        <w:rPr>
          <w:rFonts w:cs="B Nazanin" w:hint="cs"/>
          <w:sz w:val="24"/>
          <w:szCs w:val="24"/>
          <w:rtl/>
        </w:rPr>
        <w:t>نیمسال......</w:t>
      </w:r>
    </w:p>
    <w:tbl>
      <w:tblPr>
        <w:tblStyle w:val="TableGrid"/>
        <w:tblpPr w:leftFromText="180" w:rightFromText="180" w:vertAnchor="page" w:horzAnchor="margin" w:tblpXSpec="center" w:tblpY="4831"/>
        <w:bidiVisual/>
        <w:tblW w:w="1020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567"/>
        <w:gridCol w:w="6095"/>
        <w:gridCol w:w="709"/>
        <w:gridCol w:w="708"/>
        <w:gridCol w:w="709"/>
        <w:gridCol w:w="709"/>
        <w:gridCol w:w="709"/>
      </w:tblGrid>
      <w:tr w:rsidR="00B503EE" w:rsidRPr="0068730E" w:rsidTr="0068730E">
        <w:tc>
          <w:tcPr>
            <w:tcW w:w="567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68730E">
              <w:rPr>
                <w:rFonts w:cs="B Nazanin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6095" w:type="dxa"/>
          </w:tcPr>
          <w:p w:rsidR="005C098A" w:rsidRPr="0068730E" w:rsidRDefault="005C098A" w:rsidP="0068730E">
            <w:pPr>
              <w:spacing w:after="200"/>
              <w:jc w:val="center"/>
              <w:rPr>
                <w:rFonts w:cs="B Nazanin"/>
                <w:sz w:val="24"/>
                <w:szCs w:val="24"/>
                <w:rtl/>
              </w:rPr>
            </w:pPr>
            <w:r w:rsidRPr="0068730E">
              <w:rPr>
                <w:rFonts w:cs="B Nazanin" w:hint="cs"/>
                <w:sz w:val="24"/>
                <w:szCs w:val="24"/>
                <w:rtl/>
              </w:rPr>
              <w:t>عوامل مورد سنجش</w:t>
            </w:r>
          </w:p>
        </w:tc>
        <w:tc>
          <w:tcPr>
            <w:tcW w:w="709" w:type="dxa"/>
          </w:tcPr>
          <w:p w:rsidR="005C098A" w:rsidRPr="0068730E" w:rsidRDefault="00B503EE" w:rsidP="0068730E">
            <w:pPr>
              <w:spacing w:after="200"/>
              <w:rPr>
                <w:rFonts w:cs="B Nazanin"/>
                <w:rtl/>
              </w:rPr>
            </w:pPr>
            <w:r w:rsidRPr="0068730E">
              <w:rPr>
                <w:rFonts w:cs="B Nazanin" w:hint="cs"/>
                <w:rtl/>
              </w:rPr>
              <w:t>خیلی ضعیف</w:t>
            </w:r>
          </w:p>
        </w:tc>
        <w:tc>
          <w:tcPr>
            <w:tcW w:w="708" w:type="dxa"/>
          </w:tcPr>
          <w:p w:rsidR="005C098A" w:rsidRPr="0068730E" w:rsidRDefault="00B503EE" w:rsidP="0068730E">
            <w:pPr>
              <w:spacing w:after="200"/>
              <w:rPr>
                <w:rFonts w:cs="B Nazanin"/>
                <w:rtl/>
              </w:rPr>
            </w:pPr>
            <w:r w:rsidRPr="0068730E">
              <w:rPr>
                <w:rFonts w:cs="B Nazanin" w:hint="cs"/>
                <w:rtl/>
              </w:rPr>
              <w:t>ضعیف</w:t>
            </w:r>
          </w:p>
        </w:tc>
        <w:tc>
          <w:tcPr>
            <w:tcW w:w="709" w:type="dxa"/>
          </w:tcPr>
          <w:p w:rsidR="005C098A" w:rsidRPr="0068730E" w:rsidRDefault="00B503EE" w:rsidP="0068730E">
            <w:pPr>
              <w:spacing w:after="200"/>
              <w:rPr>
                <w:rFonts w:cs="B Nazanin"/>
                <w:rtl/>
              </w:rPr>
            </w:pPr>
            <w:r w:rsidRPr="0068730E">
              <w:rPr>
                <w:rFonts w:cs="B Nazanin" w:hint="cs"/>
                <w:rtl/>
              </w:rPr>
              <w:t>متوسط</w:t>
            </w:r>
          </w:p>
        </w:tc>
        <w:tc>
          <w:tcPr>
            <w:tcW w:w="709" w:type="dxa"/>
          </w:tcPr>
          <w:p w:rsidR="005C098A" w:rsidRPr="0068730E" w:rsidRDefault="00B503EE" w:rsidP="0068730E">
            <w:pPr>
              <w:spacing w:after="200"/>
              <w:rPr>
                <w:rFonts w:cs="B Nazanin"/>
                <w:rtl/>
              </w:rPr>
            </w:pPr>
            <w:r w:rsidRPr="0068730E">
              <w:rPr>
                <w:rFonts w:cs="B Nazanin" w:hint="cs"/>
                <w:rtl/>
              </w:rPr>
              <w:t>خوب</w:t>
            </w:r>
          </w:p>
        </w:tc>
        <w:tc>
          <w:tcPr>
            <w:tcW w:w="709" w:type="dxa"/>
          </w:tcPr>
          <w:p w:rsidR="005C098A" w:rsidRPr="0068730E" w:rsidRDefault="00B503EE" w:rsidP="0068730E">
            <w:pPr>
              <w:spacing w:after="200"/>
              <w:rPr>
                <w:rFonts w:cs="B Nazanin"/>
                <w:rtl/>
              </w:rPr>
            </w:pPr>
            <w:r w:rsidRPr="0068730E">
              <w:rPr>
                <w:rFonts w:cs="B Nazanin" w:hint="cs"/>
                <w:rtl/>
              </w:rPr>
              <w:t>عالی</w:t>
            </w:r>
          </w:p>
        </w:tc>
      </w:tr>
      <w:tr w:rsidR="00B503EE" w:rsidRPr="0068730E" w:rsidTr="0068730E">
        <w:tc>
          <w:tcPr>
            <w:tcW w:w="567" w:type="dxa"/>
          </w:tcPr>
          <w:p w:rsidR="005C098A" w:rsidRPr="0068730E" w:rsidRDefault="0068730E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6095" w:type="dxa"/>
          </w:tcPr>
          <w:p w:rsidR="005C098A" w:rsidRPr="0068730E" w:rsidRDefault="005C098A" w:rsidP="0068730E">
            <w:pPr>
              <w:rPr>
                <w:rFonts w:cs="B Nazanin"/>
                <w:sz w:val="24"/>
                <w:szCs w:val="24"/>
                <w:rtl/>
              </w:rPr>
            </w:pPr>
            <w:r w:rsidRPr="0068730E">
              <w:rPr>
                <w:rFonts w:cs="B Nazanin" w:hint="cs"/>
                <w:sz w:val="24"/>
                <w:szCs w:val="24"/>
                <w:rtl/>
              </w:rPr>
              <w:t>ارائه و تشریح اهداف و منابع درسی بالینی، وظایف و تکالیف دانشجو در روز اول بخش</w:t>
            </w:r>
          </w:p>
        </w:tc>
        <w:tc>
          <w:tcPr>
            <w:tcW w:w="709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503EE" w:rsidRPr="0068730E" w:rsidTr="0068730E">
        <w:tc>
          <w:tcPr>
            <w:tcW w:w="567" w:type="dxa"/>
          </w:tcPr>
          <w:p w:rsidR="005C098A" w:rsidRPr="0068730E" w:rsidRDefault="0068730E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6095" w:type="dxa"/>
          </w:tcPr>
          <w:p w:rsidR="005C098A" w:rsidRPr="0068730E" w:rsidRDefault="005C098A" w:rsidP="0068730E">
            <w:pPr>
              <w:rPr>
                <w:rFonts w:cs="B Nazanin"/>
                <w:sz w:val="24"/>
                <w:szCs w:val="24"/>
                <w:rtl/>
              </w:rPr>
            </w:pPr>
            <w:r w:rsidRPr="0068730E">
              <w:rPr>
                <w:rFonts w:cs="B Nazanin" w:hint="cs"/>
                <w:sz w:val="24"/>
                <w:szCs w:val="24"/>
                <w:rtl/>
              </w:rPr>
              <w:t>میزان نظارت بر درج اطلاعات و اقدامات انجام شده در پرونده بیمار(شرح حال، سیر بالینی بیماری)</w:t>
            </w:r>
          </w:p>
        </w:tc>
        <w:tc>
          <w:tcPr>
            <w:tcW w:w="709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503EE" w:rsidRPr="0068730E" w:rsidTr="0068730E">
        <w:trPr>
          <w:trHeight w:val="215"/>
        </w:trPr>
        <w:tc>
          <w:tcPr>
            <w:tcW w:w="567" w:type="dxa"/>
          </w:tcPr>
          <w:p w:rsidR="005C098A" w:rsidRPr="0068730E" w:rsidRDefault="0068730E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6095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68730E">
              <w:rPr>
                <w:rFonts w:cs="B Nazanin" w:hint="cs"/>
                <w:sz w:val="24"/>
                <w:szCs w:val="24"/>
                <w:rtl/>
              </w:rPr>
              <w:t xml:space="preserve">حضور منظم و به موقع استاد در </w:t>
            </w:r>
            <w:r w:rsidR="0068730E" w:rsidRPr="0068730E">
              <w:rPr>
                <w:rFonts w:cs="B Nazanin" w:hint="cs"/>
                <w:sz w:val="24"/>
                <w:szCs w:val="24"/>
                <w:rtl/>
              </w:rPr>
              <w:t>بخش</w:t>
            </w:r>
          </w:p>
        </w:tc>
        <w:tc>
          <w:tcPr>
            <w:tcW w:w="709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503EE" w:rsidRPr="0068730E" w:rsidTr="0068730E">
        <w:trPr>
          <w:trHeight w:val="291"/>
        </w:trPr>
        <w:tc>
          <w:tcPr>
            <w:tcW w:w="567" w:type="dxa"/>
          </w:tcPr>
          <w:p w:rsidR="005C098A" w:rsidRPr="0068730E" w:rsidRDefault="0068730E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6095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68730E">
              <w:rPr>
                <w:rFonts w:cs="B Nazanin" w:hint="cs"/>
                <w:sz w:val="24"/>
                <w:szCs w:val="24"/>
                <w:rtl/>
              </w:rPr>
              <w:t>کیفیت آموزش و روش بکارگیری دانشجویان در</w:t>
            </w:r>
            <w:r w:rsidR="0068730E" w:rsidRPr="0068730E">
              <w:rPr>
                <w:rFonts w:cs="B Nazanin" w:hint="cs"/>
                <w:sz w:val="24"/>
                <w:szCs w:val="24"/>
                <w:rtl/>
              </w:rPr>
              <w:t xml:space="preserve"> بخش</w:t>
            </w:r>
          </w:p>
        </w:tc>
        <w:tc>
          <w:tcPr>
            <w:tcW w:w="709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503EE" w:rsidRPr="0068730E" w:rsidTr="0068730E">
        <w:trPr>
          <w:trHeight w:val="211"/>
        </w:trPr>
        <w:tc>
          <w:tcPr>
            <w:tcW w:w="567" w:type="dxa"/>
          </w:tcPr>
          <w:p w:rsidR="005C098A" w:rsidRPr="0068730E" w:rsidRDefault="0068730E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6095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68730E">
              <w:rPr>
                <w:rFonts w:cs="B Nazanin" w:hint="cs"/>
                <w:sz w:val="24"/>
                <w:szCs w:val="24"/>
                <w:rtl/>
              </w:rPr>
              <w:t>حضور منظم و به موقع استاد در راند روزانه مطابق برنامه</w:t>
            </w:r>
          </w:p>
        </w:tc>
        <w:tc>
          <w:tcPr>
            <w:tcW w:w="709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503EE" w:rsidRPr="0068730E" w:rsidTr="0068730E">
        <w:tc>
          <w:tcPr>
            <w:tcW w:w="567" w:type="dxa"/>
          </w:tcPr>
          <w:p w:rsidR="005C098A" w:rsidRPr="0068730E" w:rsidRDefault="0068730E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6095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68730E">
              <w:rPr>
                <w:rFonts w:cs="B Nazanin" w:hint="cs"/>
                <w:sz w:val="24"/>
                <w:szCs w:val="24"/>
                <w:rtl/>
              </w:rPr>
              <w:t>کیفیت آموزشی - درمانی راند روزانه</w:t>
            </w:r>
          </w:p>
        </w:tc>
        <w:tc>
          <w:tcPr>
            <w:tcW w:w="709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503EE" w:rsidRPr="0068730E" w:rsidTr="0068730E">
        <w:tc>
          <w:tcPr>
            <w:tcW w:w="567" w:type="dxa"/>
          </w:tcPr>
          <w:p w:rsidR="005C098A" w:rsidRPr="0068730E" w:rsidRDefault="0068730E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6095" w:type="dxa"/>
          </w:tcPr>
          <w:p w:rsidR="005C098A" w:rsidRPr="0068730E" w:rsidRDefault="005C098A" w:rsidP="0068730E">
            <w:pPr>
              <w:rPr>
                <w:rFonts w:cs="B Nazanin"/>
                <w:sz w:val="24"/>
                <w:szCs w:val="24"/>
                <w:rtl/>
              </w:rPr>
            </w:pPr>
            <w:r w:rsidRPr="0068730E">
              <w:rPr>
                <w:rFonts w:cs="B Nazanin" w:hint="cs"/>
                <w:sz w:val="24"/>
                <w:szCs w:val="24"/>
                <w:rtl/>
              </w:rPr>
              <w:t>دقت در انتخاب بیماران مناسب برای آموزش دانشجویان پزشکی در گراند راند</w:t>
            </w:r>
          </w:p>
        </w:tc>
        <w:tc>
          <w:tcPr>
            <w:tcW w:w="709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503EE" w:rsidRPr="0068730E" w:rsidTr="0068730E">
        <w:trPr>
          <w:trHeight w:val="273"/>
        </w:trPr>
        <w:tc>
          <w:tcPr>
            <w:tcW w:w="567" w:type="dxa"/>
          </w:tcPr>
          <w:p w:rsidR="005C098A" w:rsidRPr="0068730E" w:rsidRDefault="0068730E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6095" w:type="dxa"/>
          </w:tcPr>
          <w:p w:rsidR="005C098A" w:rsidRPr="0068730E" w:rsidRDefault="005C098A" w:rsidP="0068730E">
            <w:pPr>
              <w:rPr>
                <w:rFonts w:cs="B Nazanin"/>
                <w:sz w:val="24"/>
                <w:szCs w:val="24"/>
                <w:rtl/>
              </w:rPr>
            </w:pPr>
            <w:r w:rsidRPr="0068730E">
              <w:rPr>
                <w:rFonts w:cs="B Nazanin" w:hint="cs"/>
                <w:sz w:val="24"/>
                <w:szCs w:val="24"/>
                <w:rtl/>
              </w:rPr>
              <w:t>آموزش برقراری ارتباط صحیح با بیمار و رسیدن به تشخیص</w:t>
            </w:r>
          </w:p>
        </w:tc>
        <w:tc>
          <w:tcPr>
            <w:tcW w:w="709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503EE" w:rsidRPr="0068730E" w:rsidTr="0068730E">
        <w:tc>
          <w:tcPr>
            <w:tcW w:w="567" w:type="dxa"/>
          </w:tcPr>
          <w:p w:rsidR="005C098A" w:rsidRPr="0068730E" w:rsidRDefault="0068730E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6095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68730E">
              <w:rPr>
                <w:rFonts w:cs="B Nazanin" w:hint="cs"/>
                <w:sz w:val="24"/>
                <w:szCs w:val="24"/>
                <w:rtl/>
              </w:rPr>
              <w:t>آموزش درمان بیماران متناسب با سطح علمی فراگیران</w:t>
            </w:r>
          </w:p>
        </w:tc>
        <w:tc>
          <w:tcPr>
            <w:tcW w:w="709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503EE" w:rsidRPr="0068730E" w:rsidTr="0068730E">
        <w:tc>
          <w:tcPr>
            <w:tcW w:w="567" w:type="dxa"/>
          </w:tcPr>
          <w:p w:rsidR="005C098A" w:rsidRPr="0068730E" w:rsidRDefault="0068730E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6095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68730E">
              <w:rPr>
                <w:rFonts w:cs="B Nazanin" w:hint="cs"/>
                <w:sz w:val="24"/>
                <w:szCs w:val="24"/>
                <w:rtl/>
              </w:rPr>
              <w:t>نظارت بر عملکرد فراگیران در زمینه مهارتهای بالینی و مراقبت از بیمار</w:t>
            </w:r>
          </w:p>
        </w:tc>
        <w:tc>
          <w:tcPr>
            <w:tcW w:w="709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503EE" w:rsidRPr="0068730E" w:rsidTr="0068730E">
        <w:tc>
          <w:tcPr>
            <w:tcW w:w="567" w:type="dxa"/>
          </w:tcPr>
          <w:p w:rsidR="005C098A" w:rsidRPr="0068730E" w:rsidRDefault="0068730E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6095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68730E">
              <w:rPr>
                <w:rFonts w:cs="B Nazanin" w:hint="cs"/>
                <w:sz w:val="24"/>
                <w:szCs w:val="24"/>
                <w:rtl/>
              </w:rPr>
              <w:t>آشنا کردن فراگیران به اهمیت اخلاق حرفه ای و وظایف خود در آینده</w:t>
            </w:r>
          </w:p>
        </w:tc>
        <w:tc>
          <w:tcPr>
            <w:tcW w:w="709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503EE" w:rsidRPr="0068730E" w:rsidTr="0068730E">
        <w:tc>
          <w:tcPr>
            <w:tcW w:w="567" w:type="dxa"/>
          </w:tcPr>
          <w:p w:rsidR="005C098A" w:rsidRPr="0068730E" w:rsidRDefault="0068730E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6095" w:type="dxa"/>
          </w:tcPr>
          <w:p w:rsidR="005C098A" w:rsidRPr="0068730E" w:rsidRDefault="005C098A" w:rsidP="0068730E">
            <w:pPr>
              <w:rPr>
                <w:rFonts w:cs="B Nazanin"/>
                <w:sz w:val="24"/>
                <w:szCs w:val="24"/>
                <w:rtl/>
              </w:rPr>
            </w:pPr>
            <w:r w:rsidRPr="00ED7A68">
              <w:rPr>
                <w:rFonts w:cs="B Nazanin" w:hint="cs"/>
                <w:rtl/>
              </w:rPr>
              <w:t>ایجاد اشتیاق در دانشجویان برای مشارکت در مسائل علمی و رسیدن به تشخیص پایانی</w:t>
            </w:r>
          </w:p>
        </w:tc>
        <w:tc>
          <w:tcPr>
            <w:tcW w:w="709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503EE" w:rsidRPr="0068730E" w:rsidTr="0068730E">
        <w:trPr>
          <w:trHeight w:val="522"/>
        </w:trPr>
        <w:tc>
          <w:tcPr>
            <w:tcW w:w="567" w:type="dxa"/>
          </w:tcPr>
          <w:p w:rsidR="005C098A" w:rsidRPr="0068730E" w:rsidRDefault="0068730E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6095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68730E">
              <w:rPr>
                <w:rFonts w:cs="B Nazanin" w:hint="cs"/>
                <w:sz w:val="24"/>
                <w:szCs w:val="24"/>
                <w:rtl/>
              </w:rPr>
              <w:t>تسلط استاد در انجام و آموزش مهارتهای عملی</w:t>
            </w:r>
          </w:p>
        </w:tc>
        <w:tc>
          <w:tcPr>
            <w:tcW w:w="709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503EE" w:rsidRPr="0068730E" w:rsidTr="0068730E">
        <w:trPr>
          <w:trHeight w:val="420"/>
        </w:trPr>
        <w:tc>
          <w:tcPr>
            <w:tcW w:w="567" w:type="dxa"/>
            <w:vMerge w:val="restart"/>
          </w:tcPr>
          <w:p w:rsidR="005C098A" w:rsidRPr="0068730E" w:rsidRDefault="0068730E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6095" w:type="dxa"/>
            <w:vMerge w:val="restart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68730E">
              <w:rPr>
                <w:rFonts w:cs="B Nazanin" w:hint="cs"/>
                <w:sz w:val="24"/>
                <w:szCs w:val="24"/>
                <w:rtl/>
              </w:rPr>
              <w:t>به طور کلی استاد مورد نظر را چگونه ارزیابی می کنید(با ذکر نقاط ضعف و قوت)</w:t>
            </w:r>
          </w:p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68730E">
              <w:rPr>
                <w:rFonts w:cs="B Nazanin" w:hint="cs"/>
                <w:sz w:val="24"/>
                <w:szCs w:val="24"/>
                <w:rtl/>
              </w:rPr>
              <w:t xml:space="preserve">نکات قابل </w:t>
            </w:r>
            <w:r w:rsidR="00B503EE" w:rsidRPr="0068730E">
              <w:rPr>
                <w:rFonts w:cs="B Nazanin" w:hint="cs"/>
                <w:sz w:val="24"/>
                <w:szCs w:val="24"/>
                <w:rtl/>
              </w:rPr>
              <w:t>بهبود:</w:t>
            </w:r>
          </w:p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  <w:r w:rsidRPr="0068730E">
              <w:rPr>
                <w:rFonts w:cs="B Nazanin" w:hint="cs"/>
                <w:sz w:val="24"/>
                <w:szCs w:val="24"/>
                <w:rtl/>
              </w:rPr>
              <w:t>نقاط قوت:</w:t>
            </w:r>
          </w:p>
        </w:tc>
        <w:tc>
          <w:tcPr>
            <w:tcW w:w="709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C098A" w:rsidRPr="0068730E" w:rsidRDefault="005C098A" w:rsidP="0068730E">
            <w:pPr>
              <w:spacing w:after="20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503EE" w:rsidRPr="0068730E" w:rsidTr="0068730E">
        <w:trPr>
          <w:trHeight w:val="935"/>
        </w:trPr>
        <w:tc>
          <w:tcPr>
            <w:tcW w:w="567" w:type="dxa"/>
            <w:vMerge/>
          </w:tcPr>
          <w:p w:rsidR="005C098A" w:rsidRPr="0068730E" w:rsidRDefault="005C098A" w:rsidP="0068730E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095" w:type="dxa"/>
            <w:vMerge/>
          </w:tcPr>
          <w:p w:rsidR="005C098A" w:rsidRPr="0068730E" w:rsidRDefault="005C098A" w:rsidP="0068730E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C098A" w:rsidRPr="0068730E" w:rsidRDefault="005C098A" w:rsidP="0068730E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5C098A" w:rsidRPr="0068730E" w:rsidRDefault="005C098A" w:rsidP="0068730E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C098A" w:rsidRPr="0068730E" w:rsidRDefault="005C098A" w:rsidP="0068730E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C098A" w:rsidRPr="0068730E" w:rsidRDefault="005C098A" w:rsidP="0068730E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5C098A" w:rsidRPr="0068730E" w:rsidRDefault="005C098A" w:rsidP="0068730E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C81CA8" w:rsidRDefault="00C81CA8" w:rsidP="0068730E">
      <w:pPr>
        <w:spacing w:after="0" w:line="240" w:lineRule="auto"/>
        <w:rPr>
          <w:rtl/>
        </w:rPr>
      </w:pPr>
    </w:p>
    <w:sectPr w:rsidR="00C81CA8" w:rsidSect="00590C4C">
      <w:pgSz w:w="11906" w:h="16838"/>
      <w:pgMar w:top="1440" w:right="1440" w:bottom="1440" w:left="1440" w:header="709" w:footer="709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DD"/>
    <w:rsid w:val="001F355A"/>
    <w:rsid w:val="00296A2F"/>
    <w:rsid w:val="002D5856"/>
    <w:rsid w:val="0051771F"/>
    <w:rsid w:val="0055467B"/>
    <w:rsid w:val="00590C4C"/>
    <w:rsid w:val="005C098A"/>
    <w:rsid w:val="0068730E"/>
    <w:rsid w:val="00867E56"/>
    <w:rsid w:val="00AC4776"/>
    <w:rsid w:val="00AD6F23"/>
    <w:rsid w:val="00B503EE"/>
    <w:rsid w:val="00C81CA8"/>
    <w:rsid w:val="00DC7CF5"/>
    <w:rsid w:val="00DF302C"/>
    <w:rsid w:val="00E873DD"/>
    <w:rsid w:val="00ED7A68"/>
    <w:rsid w:val="00F62F24"/>
    <w:rsid w:val="00FC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7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7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edc-asgari</dc:creator>
  <cp:lastModifiedBy>arab</cp:lastModifiedBy>
  <cp:revision>17</cp:revision>
  <cp:lastPrinted>2018-09-18T08:10:00Z</cp:lastPrinted>
  <dcterms:created xsi:type="dcterms:W3CDTF">2018-09-12T03:57:00Z</dcterms:created>
  <dcterms:modified xsi:type="dcterms:W3CDTF">2019-10-09T06:03:00Z</dcterms:modified>
</cp:coreProperties>
</file>